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山阴县农业农村局重大执法决定法制审核流程图</w:t>
      </w:r>
    </w:p>
    <w:p>
      <w:pPr>
        <w:jc w:val="left"/>
        <w:rPr>
          <w:sz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7860665</wp:posOffset>
                </wp:positionH>
                <wp:positionV relativeFrom="paragraph">
                  <wp:posOffset>356870</wp:posOffset>
                </wp:positionV>
                <wp:extent cx="1278255" cy="4011295"/>
                <wp:effectExtent l="6350" t="6350" r="10795" b="2095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4011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决定：法制审核同意后，应提交局领导集体讨论决定，由承办机构办理。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执行：由承办机构负责执行并立卷归档，做好相关信息统计上报工作。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8.95pt;margin-top:28.1pt;height:315.85pt;width:100.65pt;z-index:251671552;v-text-anchor:middle;mso-width-relative:page;mso-height-relative:page;" fillcolor="#FFFFFF [3201]" filled="t" stroked="t" coordsize="21600,21600" arcsize="0.166666666666667" o:gfxdata="UEsDBAoAAAAAAIdO4kAAAAAAAAAAAAAAAAAEAAAAZHJzL1BLAwQUAAAACACHTuJA1GIFttgAAAAM&#10;AQAADwAAAGRycy9kb3ducmV2LnhtbE2PzU7DMBCE70i8g7VI3FqnCU2TEKcHpN6QUAscuLnxEkfE&#10;6xC7f2/P9lRuO5pPszP1+uwGccQp9J4ULOYJCKTWm546BR/vm1kBIkRNRg+eUMEFA6yb+7taV8af&#10;aIvHXewEh1CotAIb41hJGVqLToe5H5HY+/aT05Hl1Ekz6ROHu0GmSZJLp3viD1aP+GKx/dkdnILc&#10;btIx+y1oKberS/n6Gentyyj1+LBInkFEPMcbDNf6XB0a7rT3BzJBDKzTbFUyq2CZpyCuxFNW8rXn&#10;/IIt2dTy/4jmD1BLAwQUAAAACACHTuJABN5fNIwCAAANBQAADgAAAGRycy9lMm9Eb2MueG1srVTN&#10;bhMxEL4j8Q6W73Q3UUraKEkVNQpCqmhFQZwdrzdryX/Yzk95AB6AMxISF8RD8DgVPAafvds2LT30&#10;wB68M57xNzOfZzw+2WlFNsIHac2E9g5KSoThtpJmNaHv3y1eHFESIjMVU9aICb0SgZ5Mnz8bb91I&#10;9G1jVSU8AYgJo62b0CZGNyqKwBuhWTiwThgYa+s1i1D9qqg82wJdq6Jfli+LrfWV85aLELA7b420&#10;Q/RPAbR1LbmYW77WwsQW1QvFIkoKjXSBTnO2dS14PK/rICJRE4pKY14RBPIyrcV0zEYrz1wjeZcC&#10;e0oKD2rSTBoEvYWas8jI2st/oLTk3gZbxwNuddEWkhlBFb3yATeXDXMi1wKqg7slPfw/WP5mc+GJ&#10;rNAJh5QYpnHj118///nx5fe3n9e/vhNsg6OtCyO4XroL32kBYip4V3ud/iiF7DKvV7e8il0kHJu9&#10;/vCofwh8Dtug7PX6xxm1uDvufIivhNUkCRPq7dpUb3F7mVS2OQsRceF/45dCBqtktZBKZcWvlqfK&#10;kw3DTS/ylxLHkXtuypBtTqhEB3CG/q3RNxC1AwfBrChhaoXB4NHn2PdOh/0gw3I2HwwfC5KSnLPQ&#10;tMlkhOTGRlpGzI6SekKPyvR1p5VBponjltUkxd1y11G9tNUVLsnbtnuD4wuJCGcsxAvm0a4oBQMd&#10;z7HUyqI+20mUNNZ/emw/+aOLYKVki/ZH7R/XzAtK1GuD/jruDQZpXrIyOBz2ofh9y3LfYtb61IL3&#10;Hp4Ox7OY/KO6EWtv9QfM/SxFhYkZjtgty51yGtuxxMvBxWyW3TAjjsUzc+l4Ak8UGjtbR1vL3A+J&#10;qJadjj9MSb7zbqLTGO7r2evuFZv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RiBbbYAAAADAEA&#10;AA8AAAAAAAAAAQAgAAAAIgAAAGRycy9kb3ducmV2LnhtbFBLAQIUABQAAAAIAIdO4kAE3l80jAIA&#10;AA0FAAAOAAAAAAAAAAEAIAAAACcBAABkcnMvZTJvRG9jLnhtbFBLBQYAAAAABgAGAFkBAAAlBgAA&#10;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决定：法制审核同意后，应提交局领导集体讨论决定，由承办机构办理。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执行：由承办机构负责执行并立卷归档，做好相关信息统计上报工作。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252095</wp:posOffset>
                </wp:positionV>
                <wp:extent cx="1610360" cy="4011295"/>
                <wp:effectExtent l="6350" t="6350" r="21590" b="2095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1715" y="1877695"/>
                          <a:ext cx="1610360" cy="4011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范围：对下列重大行政执法决定进行法制审核：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（一）涉及重大国家利益和公共利益，可能造成重大社会影响或引发社会风险的；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（二）直接关系行政管理相对人或他人重大权益的；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（三）对公民处以一万元以上的罚款，对法人或者其他组织处以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10万元以上的罚款；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（四）没收违法所得或者没收非法财务价值相当于第三项规定的数额；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（五）其他法律、法规、规章制定应当进行法制审核的。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.55pt;margin-top:19.85pt;height:315.85pt;width:126.8pt;z-index:251659264;v-text-anchor:middle;mso-width-relative:page;mso-height-relative:page;" fillcolor="#FFFFFF [3201]" filled="t" stroked="t" coordsize="21600,21600" arcsize="0.166666666666667" o:gfxdata="UEsDBAoAAAAAAIdO4kAAAAAAAAAAAAAAAAAEAAAAZHJzL1BLAwQUAAAACACHTuJA869QhdgAAAAK&#10;AQAADwAAAGRycy9kb3ducmV2LnhtbE2PPU/DMBBAdyT+g3VIbK3jhCZtiNMBqRsSaoGBzY2PJCI+&#10;h9j9+vdcpzKe7undu2p9doM44hR6TxrUPAGB1HjbU6vh430zW4II0ZA1gyfUcMEA6/r+rjKl9Sfa&#10;4nEXW8ESCqXR0MU4llKGpkNnwtyPSLz79pMzkceplXYyJ5a7QaZJkktneuILnRnxpcPmZ3dwGvJu&#10;k47Z75IWcltcVq+fkd6+rNaPDyp5BhHxHG8wXPM5HWpu2vsD2SAGDbOsUIxqyFYFCAZSlS9A7Nle&#10;qCeQdSX/v1D/AVBLAwQUAAAACACHTuJAufDG+JcCAAAXBQAADgAAAGRycy9lMm9Eb2MueG1srVTN&#10;bhMxEL4j8Q6W73R/SLNt1E0VNQpCqmhEQZwdr5215D9sJ5vyADwAZyQkLoiH4HEqeAzG3m2blh56&#10;YA+7Mzvjb2a+mfHJ6U5JtGXOC6NrXBzkGDFNTSP0usbv3y1eHGHkA9ENkUazGl8xj0+nz5+ddHbC&#10;StMa2TCHAET7SWdr3IZgJ1nmacsU8QfGMg1GbpwiAVS3zhpHOkBXMivzfJx1xjXWGcq8h7/z3ogH&#10;RPcUQMO5oGxu6EYxHXpUxyQJUJJvhfV4mrLlnNFwwblnAckaQ6UhvSEIyKv4zqYnZLJ2xLaCDimQ&#10;p6TwoCZFhIagt1BzEgjaOPEPlBLUGW94OKBGZX0hiRGoosgfcHPZEstSLUC1t7ek+/8HS99slw6J&#10;psYlRpooaPj1189/fnz5/e3n9a/vqIwMddZPwPHSLt2geRBjuTvuVPxCIWgH05SXRVUcYnQF8lFV&#10;jY8Pe4bZLiAaHcZF/nIM5FPwGOVFUfYe2R2UdT68YkahKNTYmY1u3kIfE71ke+4D5AD+N34xvDdS&#10;NAshZVLcenUmHdoS6PkiPTEJOHLPTWrUQUJllcd0CEwyhwkCUVlgw+s1RkSuYUVocCn2vdN+P0iV&#10;z+aj6rEgMck58W2fTELoCVEiwBZJoWp8lMdnOC01ZBr57hmOUtitdgPtK9NcQbuc6efYW7oQEOGc&#10;+LAkDgYXSoHVDhfw4tJAfWaQMGqN+/TY/+gP8wRWjDpYBKj944Y4hpF8rWHSjovRCGBDUkaHVQmK&#10;27es9i16o84M8F7AJWJpEqN/kDcid0Z9gBtgFqOCiWgKsXuWB+Us9AsKdwhls1lyg22xJJzrS0sj&#10;eOyzNrNNMFykeYhE9ewM/MG+pJ4Pux0Xcl9PXnf32fQ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869QhdgAAAAKAQAADwAAAAAAAAABACAAAAAiAAAAZHJzL2Rvd25yZXYueG1sUEsBAhQAFAAAAAgA&#10;h07iQLnwxviXAgAAFwUAAA4AAAAAAAAAAQAgAAAAJwEAAGRycy9lMm9Eb2MueG1sUEsFBgAAAAAG&#10;AAYAWQEAADA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范围：对下列重大行政执法决定进行法制审核：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（一）涉及重大国家利益和公共利益，可能造成重大社会影响或引发社会风险的；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（二）直接关系行政管理相对人或他人重大权益的；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（三）对公民处以一万元以上的罚款，对法人或者其他组织处以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10万元以上的罚款；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（四）没收违法所得或者没收非法财务价值相当于第三项规定的数额；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（五）其他法律、法规、规章制定应当进行法制审核的。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1270</wp:posOffset>
                </wp:positionV>
                <wp:extent cx="2239645" cy="989330"/>
                <wp:effectExtent l="6350" t="6350" r="20955" b="1397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45" cy="989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时间：收到送审材料后，七个工作日内审核完毕；经局机关负责人批准可以延长五个工作日。此期限不含补充材料、专家论证等期限。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3.45pt;margin-top:0.1pt;height:77.9pt;width:176.35pt;z-index:251666432;v-text-anchor:middle;mso-width-relative:page;mso-height-relative:page;" fillcolor="#FFFFFF [3201]" filled="t" stroked="t" coordsize="21600,21600" arcsize="0.166666666666667" o:gfxdata="UEsDBAoAAAAAAIdO4kAAAAAAAAAAAAAAAAAEAAAAZHJzL1BLAwQUAAAACACHTuJApTAtEtcAAAAJ&#10;AQAADwAAAGRycy9kb3ducmV2LnhtbE2PzW7CMBCE75X6DtZW4lbspMKQEIdDJW6VENAeejPxNo6I&#10;12ls/t6+5lRus5rRzLfV6up6dsYxdJ4UZFMBDKnxpqNWwed+/boAFqImo3tPqOCGAVb181OlS+Mv&#10;tMXzLrYslVAotQIb41ByHhqLToepH5CS9+NHp2M6x5abUV9Suet5LoTkTneUFqwe8N1ic9ydnAJp&#10;1/nw9rugGd/Ob8XHV6TNt1Fq8pKJJbCI1/gfhjt+Qoc6MR38iUxgvYK5lEWKKsiB3e0sKySwQ1Iz&#10;KYDXFX/8oP4DUEsDBBQAAAAIAIdO4kCUHY7qjgIAAAwFAAAOAAAAZHJzL2Uyb0RvYy54bWytVM1u&#10;EzEQviPxDpbvdJM0bZqoSRU1CkKqaEVBnB2vN2vJf9jOT3kAHoBzJSQuiIfgcSp4DD57t21aeuiB&#10;PXhnPOOZ+T7P+PhkqxVZCx+kNWPa3etQIgy3pTTLMf3wfv7qiJIQmSmZskaM6ZUI9GTy8sXxxo1E&#10;z9ZWlcITBDFhtHFjWsfoRkUReC00C3vWCQNjZb1mEapfFqVnG0TXquh1OofFxvrSectFCNidNUba&#10;RvTPCWirSnIxs3ylhYlNVC8Ui4AUaukCneRqq0rweF5VQUSixhRIY16RBPIircXkmI2Wnrla8rYE&#10;9pwSHmHSTBokvQs1Y5GRlZf/hNKSextsFfe41UUDJDMCFN3OI24ua+ZExgKqg7sjPfy/sPzt+sIT&#10;WaITQIlhGjd+c/3lz4+vv7/9vPn1nWAbHG1cGMH10l34VgsQE+Bt5XX6AwrZZl6v7ngV20g4Nnu9&#10;/eFh/4ASDtvwaLi/n4MW96edD/G1sJokYUy9XZnyHS4vc8rWZyEiLfxv/VLGYJUs51KprPjl4lR5&#10;sma46Hn+Ut048sBNGbIB1N6gA7ScoX0rtA1E7UBBMEtKmFpiLnj0OfeD02E3yaAznfUHTyVJRc5Y&#10;qJticoTkxkZaRoyOknpMjzrpa08rg0oTxQ2pSYrbxbZlemHLK9yRt03zBsfnEhnOWIgXzKNbAQXz&#10;HM+xVMoCn20lSmrrPz+1n/zRRLBSskH3A/unFfOCEvXGoL2G3X4fYWNW+geDHhS/a1nsWsxKn1rw&#10;3sXL4XgWk39Ut2Llrf6IsZ+mrDAxw5G7YblVTmMzlXg4uJhOsxtGxLF4Zi4dT8EThcZOV9FWMvdD&#10;Iqphp+UPQ5LvvB3oNIW7eva6f8Q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lMC0S1wAAAAkB&#10;AAAPAAAAAAAAAAEAIAAAACIAAABkcnMvZG93bnJldi54bWxQSwECFAAUAAAACACHTuJAlB2O6o4C&#10;AAAMBQAADgAAAAAAAAABACAAAAAmAQAAZHJzL2Uyb0RvYy54bWxQSwUGAAAAAAYABgBZAQAAJgYA&#10;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时间：收到送审材料后，七个工作日内审核完毕；经局机关负责人批准可以延长五个工作日。此期限不含补充材料、专家论证等期限。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29845</wp:posOffset>
                </wp:positionV>
                <wp:extent cx="2029460" cy="723900"/>
                <wp:effectExtent l="6350" t="6350" r="21590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2090" y="2087245"/>
                          <a:ext cx="202946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时间：根据《办法》第二条，重大行政执法决定签发前或者集体讨论前送法制机构，预留合理时间。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5.2pt;margin-top:2.35pt;height:57pt;width:159.8pt;z-index:251661312;v-text-anchor:middle;mso-width-relative:page;mso-height-relative:page;" fillcolor="#FFFFFF [3201]" filled="t" stroked="t" coordsize="21600,21600" arcsize="0.166666666666667" o:gfxdata="UEsDBAoAAAAAAIdO4kAAAAAAAAAAAAAAAAAEAAAAZHJzL1BLAwQUAAAACACHTuJAY0kVbtcAAAAJ&#10;AQAADwAAAGRycy9kb3ducmV2LnhtbE2Py07DMBBF90j8gzVI7Kidpk1CGqcLpO6QUFtYsHPjaRIR&#10;j0Psvv6eYQXL0T26c261vrpBnHEKvScNyUyBQGq87anV8L7fPBUgQjRkzeAJNdwwwLq+v6tMaf2F&#10;tnjexVZwCYXSaOhiHEspQ9OhM2HmRyTOjn5yJvI5tdJO5sLlbpBzpTLpTE/8oTMjvnTYfO1OTkPW&#10;beZj+l3QUm7z2/PrR6S3T6v140OiViAiXuMfDL/6rA41Ox38iWwQg4Y0VQtGNSxyEJxnS8XbDgwm&#10;RQ6yruT/BfUPUEsDBBQAAAAIAIdO4kBZE/SHmgIAABYFAAAOAAAAZHJzL2Uyb0RvYy54bWytVM1u&#10;1DAQviPxDpbvNNmQdrtRs9Wqq0VIFV1REGevY28s+Q/bu9nyADwAZyQkLoiH4HEqeAzGTtpuSw89&#10;kEMyk/k8P9/M+OR0pyTaMueF0TUeHeQYMU1NI/S6xu/fLV4cY+QD0Q2RRrMaXzGPT6fPn510tmKF&#10;aY1smEPgRPuqszVuQ7BVlnnaMkX8gbFMg5Ebp0gA1a2zxpEOvCuZFXl+lHXGNdYZyryHv/PeiAeP&#10;7ikODeeCsrmhG8V06L06JkmAknwrrMfTlC3njIYLzj0LSNYYKg3pDUFAXsV3Nj0h1doR2wo6pECe&#10;ksKDmhQRGoLeupqTQNDGiX9cKUGd8YaHA2pU1heSGIEqRvkDbi5bYlmqBaj29pZ0///c0jfbpUOi&#10;qfEhRpooaPj1189/fnz5/e3n9a/v6DAy1FlfAfDSLt2geRBjuTvuVPxCIWhX4zIvinwC3F7VuMiP&#10;x0WZzpOK7QKiACjyYlIeAYACYly8nOSpBdmdJ+t8eMWMQlGosTMb3byFNiZ2yfbcB0gB8De4GN0b&#10;KZqFkDIpbr06kw5tCbR8kZ5YAxy5B5MadTD+xRgyQJTAIHMYIBCVBTK8XmNE5Bo2hAaXYt877feD&#10;jPPZvBw/FiQmOSe+7ZNJHiKMVEoEWCIpVI2P8/gMp6WGTCPdPcFRCrvVbmB9ZZor6JYz/Rh7SxcC&#10;IpwTH5bEwdxCKbDZ4QJeXBqozwwSRq1xnx77H/EwTmDFqIM9gNo/bohjGMnXGgZtMipLcBuSUh6O&#10;C1DcvmW1b9EbdWaA9xHcIZYmMeKDvBG5M+oDXACzGBVMRFOI3bM8KGeh30+4QiibzRIMlsWScK4v&#10;LY3OI4XazDbBcJHmIRLVszPwB+uSej6sdtzHfT2h7q6z6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jSRVu1wAAAAkBAAAPAAAAAAAAAAEAIAAAACIAAABkcnMvZG93bnJldi54bWxQSwECFAAUAAAA&#10;CACHTuJAWRP0h5oCAAAWBQAADgAAAAAAAAABACAAAAAmAQAAZHJzL2Uyb0RvYy54bWxQSwUGAAAA&#10;AAYABgBZAQAAM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时间：根据《办法》第二条，重大行政执法决定签发前或者集体讨论前送法制机构，预留合理时间。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88900</wp:posOffset>
                </wp:positionV>
                <wp:extent cx="419735" cy="2676525"/>
                <wp:effectExtent l="6350" t="6350" r="12065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3415" y="2449195"/>
                          <a:ext cx="419735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办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15pt;margin-top:7pt;height:210.75pt;width:33.05pt;z-index:251660288;v-text-anchor:middle;mso-width-relative:page;mso-height-relative:page;" fillcolor="#FFFFFF [3201]" filled="t" stroked="t" coordsize="21600,21600" o:gfxdata="UEsDBAoAAAAAAIdO4kAAAAAAAAAAAAAAAAAEAAAAZHJzL1BLAwQUAAAACACHTuJA2b6r7dkAAAAK&#10;AQAADwAAAGRycy9kb3ducmV2LnhtbE2Py07DMBBF90j8gzVI7KjdPCoIcbpAAolFQSkVazeeJoF4&#10;HGK3KX/PsILl6B7dObdcn90gTjiF3pOG5UKBQGq87anVsHt7vLkFEaIhawZPqOEbA6yry4vSFNbP&#10;VONpG1vBJRQKo6GLcSykDE2HzoSFH5E4O/jJmcjn1Eo7mZnL3SATpVbSmZ74Q2dGfOiw+dwenYZ6&#10;t/m6y5/rZJav6ebw8eLeLT5pfX21VPcgIp7jHwy/+qwOFTvt/ZFsEIOGJFMpoxxkvImBVK0yEHsN&#10;WZrnIKtS/p9Q/QBQSwMEFAAAAAgAh07iQB6iWSaIAgAACwUAAA4AAABkcnMvZTJvRG9jLnhtbK1U&#10;S27bMBDdF+gdCO4bSY4cx0bkwIjhokDQGEiLrmmKsgjw1yFtOb1Mge56iB6n6DU6pJTESbPIolpI&#10;M5rH+byZ4cXlQSuyF+ClNRUtTnJKhOG2lmZb0c+fVu/OKfGBmZopa0RF74Snl/O3by46NxMj21pV&#10;CyDoxPhZ5yrahuBmWeZ5KzTzJ9YJg8bGgmYBVdhmNbAOvWuVjfL8LOss1A4sF97j32VvpINHeI1D&#10;2zSSi6XlOy1M6L2CUCxgSb6VztN5yrZpBA83TeNFIKqiWGlIbwyC8ia+s/kFm22BuVbyIQX2mhSe&#10;1aSZNBj0wdWSBUZ2IP9xpSUH620TTrjVWV9IYgSrKPJn3Ny2zIlUC1Lt3QPp/v+55R/3ayCyrmhJ&#10;iWEaG/7n+8/fv36QMnLTOT9DyK1bw6B5FGOhhwZ0/GIJ5FDR02J6WhZjSu4qOirLaTEd99yKQyAc&#10;AWUxnZyinUfA2eRsPEqA7NGTAx/eC6tJFCoK2LtEKdtf+4DREXoPiYG9VbJeSaWSAtvNlQKyZ9jn&#10;VXpieDzyBKYM6XDmR5Mc+88ZTm+DU4OidsiAN1tKmNriWvAAKfaT0/44yCRfLMvJS0Fikkvm2z6Z&#10;5KGnQsuAm6Okruh5Hp/htDKYaWS65zZK4bA5DIRvbH2HLQLbz653fCUxwjXzYc0AhxVLwXUON/hq&#10;lMX67CBR0lr49tL/iMcZQislHQ4/1v51x0BQoj4YnK5pUZZxW5JSjicjVODYsjm2mJ2+ssh7gReH&#10;40mM+KDuxQas/oJbv4hR0cQMx9g9y4NyFfqlxHuDi8UiwXBDHAvX5tbx6Dz22djFLthGpnmIRPXs&#10;DPzhjqSeD/scl/BYT6jHO2z+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m+q+3ZAAAACgEAAA8A&#10;AAAAAAAAAQAgAAAAIgAAAGRycy9kb3ducmV2LnhtbFBLAQIUABQAAAAIAIdO4kAeolkmiAIAAAsF&#10;AAAOAAAAAAAAAAEAIAAAACg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承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办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机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71755</wp:posOffset>
                </wp:positionV>
                <wp:extent cx="419735" cy="2676525"/>
                <wp:effectExtent l="6350" t="6350" r="12065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法制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9.15pt;margin-top:5.65pt;height:210.75pt;width:33.05pt;z-index:251665408;v-text-anchor:middle;mso-width-relative:page;mso-height-relative:page;" fillcolor="#FFFFFF [3201]" filled="t" stroked="t" coordsize="21600,21600" o:gfxdata="UEsDBAoAAAAAAIdO4kAAAAAAAAAAAAAAAAAEAAAAZHJzL1BLAwQUAAAACACHTuJAVVRsvtkAAAAK&#10;AQAADwAAAGRycy9kb3ducmV2LnhtbE2PTU/DMAyG70j8h8hI3Fj6xVZK0x2QQOIwUMfEOWu8ttA4&#10;pcnW8e8xJzhZ1vvo9eNyfbaDOOHke0cK4kUEAqlxpqdWwe7t8SYH4YMmowdHqOAbPayry4tSF8bN&#10;VONpG1rBJeQLraALYSyk9E2HVvuFG5E4O7jJ6sDr1Eoz6ZnL7SCTKFpKq3viC50e8aHD5nN7tArq&#10;3ebr7va5Tmb5mm4OHy/23eCTUtdXcXQPIuA5/MHwq8/qULHT3h3JeDEoWK7ylFEOYp4MrLIsA7FX&#10;kKVJDrIq5f8Xqh9QSwMEFAAAAAgAh07iQGHm/4F7AgAA/wQAAA4AAABkcnMvZTJvRG9jLnhtbK1U&#10;S27bMBDdF+gdCO4bya4dx0bkwIjhokDQGEiLrmmKtAjw1yFtOb1Mge56iByn6DU6pJTESbPIolpQ&#10;M5zRG77HGZ1fHIwmewFBOVvRwUlJibDc1cpuK/rl8+rdGSUhMlsz7ayo6K0I9GL+9s1562di6Bqn&#10;awEEQWyYtb6iTYx+VhSBN8KwcOK8sBiUDgyL6MK2qIG1iG50MSzL06J1UHtwXISAu8suSHtEeA2g&#10;k1JxsXR8Z4SNHSoIzSJSCo3ygc7zaaUUPF5LGUQkuqLINOYVi6C9SWsxP2ezLTDfKN4fgb3mCM84&#10;GaYsFn2AWrLIyA7UP1BGcXDByXjCnSk6IlkRZDEon2lz0zAvMheUOvgH0cP/g+Wf9msgqq7olBLL&#10;DF74nx+/ft/9JNOkTevDDFNu/Bp6L6CZiB4kmPRGCuSQ9bx90FMcIuG4ORpMJ+/HlHAMDU8np+Ph&#10;OIEWj197CPGDcIYko6KA95VlZPurELvU+5RULDit6pXSOjuw3VxqIHuGd7vKT4/+JE1b0mKfDycl&#10;3jln2LESOwVN45F1sFtKmN7iKPAIufaTr8NxkUm5WI4mLxVJh1yy0HSHyQgpjc2MijgtWpmKnpXp&#10;6b/WFnVI6nZ6JiseNode5I2rb/FawHX9GjxfKaxwxUJcM8AGRSo4wvEaF6kd8nO9RUnj4PtL+ykf&#10;+wajlLTY8Mj9246BoER/tNhR08FolCYkO6PxZIgOHEc2xxG7M5cOdR/gz8LzbKb8qO9NCc58xUlf&#10;pKoYYpZj7U7l3rmM3SDiv4KLxSKn4VR4Fq/sjecJPElo3WIXnVS5H5JQnTq9fjgXuaP6GU6Dd+zn&#10;rMf/1vw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VRsvtkAAAAKAQAADwAAAAAAAAABACAAAAAi&#10;AAAAZHJzL2Rvd25yZXYueG1sUEsBAhQAFAAAAAgAh07iQGHm/4F7AgAA/wQAAA4AAAAAAAAAAQAg&#10;AAAAKA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法制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机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7202805</wp:posOffset>
                </wp:positionH>
                <wp:positionV relativeFrom="paragraph">
                  <wp:posOffset>64135</wp:posOffset>
                </wp:positionV>
                <wp:extent cx="419735" cy="2676525"/>
                <wp:effectExtent l="6350" t="6350" r="12065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承办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7.15pt;margin-top:5.05pt;height:210.75pt;width:33.05pt;z-index:251670528;v-text-anchor:middle;mso-width-relative:page;mso-height-relative:page;" fillcolor="#FFFFFF [3201]" filled="t" stroked="t" coordsize="21600,21600" o:gfxdata="UEsDBAoAAAAAAIdO4kAAAAAAAAAAAAAAAAAEAAAAZHJzL1BLAwQUAAAACACHTuJALytBUtkAAAAM&#10;AQAADwAAAGRycy9kb3ducmV2LnhtbE2PPU/DMBCGdyT+g3VIbNROEyoa4nRAAomhoJSqsxtfk0B8&#10;DrHblH/PdYLtXt2j96NYnV0vTjiGzpOGZKZAINXedtRo2H483z2ACNGQNb0n1PCDAVbl9VVhcusn&#10;qvC0iY1gEwq50dDGOORShrpFZ8LMD0j8O/jRmchybKQdzcTmrpdzpRbSmY44oTUDPrVYf22OTkO1&#10;XX8v71+r+STf0/Xh883tLL5ofXuTqEcQEc/xD4ZLfa4OJXfa+yPZIHrWSZqlzPKlEhAXggMzEHsN&#10;WZosQJaF/D+i/AVQSwMEFAAAAAgAh07iQAGzvrZ7AgAAAQUAAA4AAABkcnMvZTJvRG9jLnhtbK1U&#10;S27bMBDdF+gdCO4bya4dJ0bkwIjhokDQBEiLrmmKsgjwV5L+pJcp0F0PkeMUvUYfKSVx0iyyqBbS&#10;DGf0hu9xhmfne63IVvggrano4KikRBhua2nWFf3yefnuhJIQmamZskZU9FYEej57++Zs56ZiaFur&#10;auEJQEyY7lxF2xjdtCgCb4Vm4cg6YRBsrNcswvXrovZsB3StimFZHhc762vnLRchYHXRBWmP6F8D&#10;aJtGcrGwfKOFiR2qF4pFUAqtdIHO8m6bRvB41TRBRKIqCqYxv1EE9iq9i9kZm649c63k/RbYa7bw&#10;jJNm0qDoA9SCRUY2Xv4DpSX3NtgmHnGri45IVgQsBuUzbW5a5kTmAqmDexA9/D9Y/ml77Yms0Qkj&#10;SgzTOPE/P379vvtJsAB1di5MkXTjrn3vBZiJ6r7xOn1BguyzorcPiop9JByLo8Hp5P2YEo7Q8Hhy&#10;PB6OE2jx+LfzIX4QVpNkVNTjxLKQbHsZYpd6n5KKBatkvZRKZcevVxfKky3D6S7z06M/SVOG7MBv&#10;OClx6pyhZxv0CkztwDuYNSVMrTEMPPpc+8nf4bDIpJwvRpOXiqRNLlhou81khJTGplpGzIuSuqIn&#10;ZXr6v5WBDkndTs9kxf1q34u8svUtDsbbrmOD40uJCpcsxGvm0aKggiGOV3g1yoKf7S1KWuu/v7Se&#10;8tE5iFKyQ8uD+7cN84IS9dGgp04Ho1GakeyMxpMhHH8YWR1GzEZfWOg+wHXheDZTflT3ZuOt/opZ&#10;n6eqCDHDUbtTuXcuYjeKuC24mM9zGubCsXhpbhxP4ElCY+ebaBuZ+yEJ1anT64fJyB3VT3EavUM/&#10;Zz3eXLO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ytBUtkAAAAMAQAADwAAAAAAAAABACAAAAAi&#10;AAAAZHJzL2Rvd25yZXYueG1sUEsBAhQAFAAAAAgAh07iQAGzvrZ7AgAAAQUAAA4AAAAAAAAAAQAg&#10;AAAAKA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承办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机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24130</wp:posOffset>
                </wp:positionV>
                <wp:extent cx="1838325" cy="0"/>
                <wp:effectExtent l="0" t="48895" r="9525" b="654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4.7pt;margin-top:1.9pt;height:0pt;width:144.75pt;z-index:251667456;mso-width-relative:page;mso-height-relative:page;" filled="f" stroked="t" coordsize="21600,21600" o:gfxdata="UEsDBAoAAAAAAIdO4kAAAAAAAAAAAAAAAAAEAAAAZHJzL1BLAwQUAAAACACHTuJA8e0cvtQAAAAI&#10;AQAADwAAAGRycy9kb3ducmV2LnhtbE2PwU7DMBBE70j8g7VIXBC1A7RNQ5xKrQRnaDhwdOMliYjX&#10;ke025e/ZcqHHnRnNvinXJzeII4bYe9KQzRQIpMbbnloNH/XLfQ4iJkPWDJ5Qww9GWFfXV6UprJ/o&#10;HY+71AouoVgYDV1KYyFlbDp0Js78iMTelw/OJD5DK20wE5e7QT4otZDO9MQfOjPitsPme3dwGup5&#10;ls/rbfNKd5+B5LR5W2z6Vuvbm0w9g0h4Sv9hOOMzOlTMtPcHslEMGpb56omjGh55wdlXrIDY/wmy&#10;KuXlgOoXUEsDBBQAAAAIAIdO4kDgLEBPCQIAAOADAAAOAAAAZHJzL2Uyb0RvYy54bWytU0uOEzEQ&#10;3SNxB8t70vkooxClM9IkDBsEkYADOG53tyX/VOVJJ5fgAkisgBWwmj2ngeEYlN2ZDAybWdALd7nK&#10;9crvVXlxvreG7RSg9q7ko8GQM+Wkr7RrSv72zeWTGWcYhauE8U6V/KCQny8fP1p0Ya7GvvWmUsAI&#10;xOG8CyVvYwzzokDZKitw4INyFKw9WBFpC01RgegI3ZpiPByeFZ2HKoCXCpG86z7Ij4jwEEBf11qq&#10;tZdXVrnYo4IyIhIlbHVAvsy3rWsl46u6RhWZKTkxjXmlImRv01osF2LegAitlscriIdc4R4nK7Sj&#10;oieotYiCXYH+B8pqCR59HQfS26InkhUhFqPhPW1etyKozIWkxnASHf8frHy52wDTFU3CiDMnLHX8&#10;5v31z3efbr59/fHx+tf3D8n+8plRnMTqAs4pZ+U2cNxh2EBivq/Bpj9xYvss8OEksNpHJsk5mk1m&#10;k/GUM3kbK+4SA2B8rrxlySg5RhC6aePKO0dt9DDKAovdC4xUmhJvE1JV5y+1MbmbxrGu5GeTKfVY&#10;CprQmiaDTBuIJbqGM2EaGn0ZISOiN7pK2QkHodmuDLCdoIGZXjy9WE8Tbar217FUei2w7c/lUD9K&#10;Vkd6HUbbks+G6evdUWjzzFUsHgIJLAB8d4Q1jtCTqr2Oydr66pDlzX5qfK5/HNI0WX/uc/bdw1z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HtHL7UAAAACAEAAA8AAAAAAAAAAQAgAAAAIgAAAGRy&#10;cy9kb3ducmV2LnhtbFBLAQIUABQAAAAIAIdO4kDgLEBPCQIAAOADAAAOAAAAAAAAAAEAIAAAACM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157480</wp:posOffset>
                </wp:positionV>
                <wp:extent cx="1838325" cy="0"/>
                <wp:effectExtent l="0" t="48895" r="9525" b="654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41090" y="3706495"/>
                          <a:ext cx="1838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6.45pt;margin-top:12.4pt;height:0pt;width:144.75pt;z-index:251663360;mso-width-relative:page;mso-height-relative:page;" filled="f" stroked="t" coordsize="21600,21600" o:gfxdata="UEsDBAoAAAAAAIdO4kAAAAAAAAAAAAAAAAAEAAAAZHJzL1BLAwQUAAAACACHTuJAZCK0WdYAAAAJ&#10;AQAADwAAAGRycy9kb3ducmV2LnhtbE2PwU7DMAyG70i8Q2QkLoilLW01StNJmwRnWDlwzBrTVjRO&#10;lWTreHuMOLCj7U+/v7/enO0kTujD6EhBukpAIHXOjNQreG+f79cgQtRk9OQIFXxjgE1zfVXryriF&#10;3vC0j73gEAqVVjDEOFdShm5Aq8PKzUh8+3Te6sij76XxeuFwO8ksSUpp9Uj8YdAz7gbsvvZHq6At&#10;0nXR7roXuvvwJJfta7kde6Vub9LkCUTEc/yH4Vef1aFhp4M7kgliUvBQZI+MKshyrsBAmWc5iMPf&#10;Qja1vGzQ/ABQSwMEFAAAAAgAh07iQK+tE8oYAgAA6gMAAA4AAABkcnMvZTJvRG9jLnhtbK1TzY7T&#10;MBC+I/EOlu80abv9i5qutC3LBUEl4AFcx0ks+U9jb9O+BC+AxAk4Aae98zSwPAZjp+zCctkDOThj&#10;e+ab+b4ZL88PWpG9AC+tKelwkFMiDLeVNE1J37y+fDKnxAdmKqasESU9Ck/PV48fLTtXiJFtraoE&#10;EAQxvuhcSdsQXJFlnrdCMz+wThi8rC1oFnALTVYB6xBdq2yU59Oss1A5sFx4j6eb/pKeEOEhgLau&#10;JRcby6+0MKFHBaFYQEq+lc7TVaq2rgUPL+vai0BUSZFpSCsmQXsX12y1ZEUDzLWSn0pgDynhHifN&#10;pMGkt1AbFhi5AvkPlJYcrLd1GHCrs55IUgRZDPN72rxqmROJC0rt3a3o/v/B8hf7LRBZlXRGiWEa&#10;G37z7vrH2483X798/3D989v7aH/+RGZRqs75AiPWZgunnXdbiLwPNej4R0bkUNLx9GyYL1DkI9qz&#10;fHq2mPRSi0MgHB2G8/F8PJpQwtEjtSG7A3HgwzNhNYlGSX0AJps2rK0x2FALwyQ12z/3AcvAwN8B&#10;sQJjL6VSqa/KkK6k0/EEC+EMZ7XGGUFTO+TrTUMJUw0+Ah4gIXqrZBWjI46HZrdWQPYMR2dysbjY&#10;JAqY7S+3mHrDfNv7paueqZYB34mSuqTzPH79cWBSPTUVCUeHWjMA28ULhFUGf1HhXtNo7Wx1TFKn&#10;cxyB5Hga1zhjf+5T9N0TXf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CK0WdYAAAAJAQAADwAA&#10;AAAAAAABACAAAAAiAAAAZHJzL2Rvd25yZXYueG1sUEsBAhQAFAAAAAgAh07iQK+tE8oYAgAA6gMA&#10;AA4AAAAAAAAAAQAgAAAAJQ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059"/>
        </w:tabs>
        <w:bidi w:val="0"/>
        <w:jc w:val="left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913765</wp:posOffset>
                </wp:positionV>
                <wp:extent cx="2075815" cy="1018540"/>
                <wp:effectExtent l="6350" t="6350" r="13335" b="2286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1018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审核方式：以书面审核为主；可以组织专家论证并邀请承办机构参加；必要时征询上级部门意见或者提请执法解释。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9.45pt;margin-top:71.95pt;height:80.2pt;width:163.45pt;z-index:251669504;v-text-anchor:middle;mso-width-relative:page;mso-height-relative:page;" fillcolor="#FFFFFF [3201]" filled="t" stroked="t" coordsize="21600,21600" arcsize="0.166666666666667" o:gfxdata="UEsDBAoAAAAAAIdO4kAAAAAAAAAAAAAAAAAEAAAAZHJzL1BLAwQUAAAACACHTuJA9ZWkq9kAAAAM&#10;AQAADwAAAGRycy9kb3ducmV2LnhtbE2PzW7CMBCE75X6DtZW6q3YIUBCiMOhErdKFdAeejPxNomI&#10;12ls/t6+y6m97Wg+zc6U66vrxRnH0HnSkEwUCKTa244aDR/7zUsOIkRD1vSeUMMNA6yrx4fSFNZf&#10;aIvnXWwEh1AojIY2xqGQMtQtOhMmfkBi79uPzkSWYyPtaC4c7no5VWohnemIP7RmwNcW6+Pu5DQs&#10;2s10SH9ymsttdlu+fUZ6/7JaPz8lagUi4jX+wXCvz9Wh4k4HfyIbRK8hy/Ilo2zMUj7uRKLmvOag&#10;IVWzFGRVyv8jql9QSwMEFAAAAAgAh07iQL2dy1aOAgAADQUAAA4AAABkcnMvZTJvRG9jLnhtbK1U&#10;zW4TMRC+I/EOlu90NyEhIWpSRY2CkCpaURBnx+vNWvIfttOkPAAPwBkJiQviIXicCh6Dz95tm5Ye&#10;emAP3hnPeGa+zzM+PNppRS6ED9KaKe0dlJQIw20lzXpK379bPhtTEiIzFVPWiCm9FIEezZ4+Ody6&#10;iejbxqpKeIIgJky2bkqbGN2kKAJvhGbhwDphYKyt1yxC9eui8myL6FoV/bJ8UWytr5y3XISA3UVr&#10;pF1E/5iAtq4lFwvLN1qY2Eb1QrEISKGRLtBZrrauBY+ndR1EJGpKgTTmFUkgr9JazA7ZZO2ZayTv&#10;SmCPKeEeJs2kQdKbUAsWGdl4+U8oLbm3wdbxgFtdtEAyI0DRK+9xc94wJzIWUB3cDenh/4Xlby7O&#10;PJEVOuE5JYZp3PjV189/fnz5/e3n1a/vBNvgaOvCBK7n7sx3WoCYAO9qr9MfUMgu83p5w6vYRcKx&#10;2S9Hw3FvSAmHrVf2xsNBZr64Pe58iK+E1SQJU+rtxlRvcXuZVHZxEiLywv/aL6UMVslqKZXKil+v&#10;jpUnFww3vcxfKhxH7rgpQ7aooT8q0QGcoX9r9A1E7cBBMGtKmFpjMHj0Ofed02E/yaicLwajh5Kk&#10;IhcsNG0xOUJyYxMtI2ZHST2l4zJ93WllUGniuGU1SXG32nVUr2x1iUvytu3e4PhSIsMJC/GMebQr&#10;oGCg4ymWWlngs51ESWP9p4f2kz+6CFZKtmh/YP+4YV5Qol4b9NfL3gB3RGJWBsNRH4rft6z2LWaj&#10;jy147+HpcDyLyT+qa7H2Vn/A3M9TVpiY4cjdstwpx7EdS7wcXMzn2Q0z4lg8MeeOp+CJQmPnm2hr&#10;mfshEdWy0/GHKcl33k10GsN9PXvdvmK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WVpKvZAAAA&#10;DAEAAA8AAAAAAAAAAQAgAAAAIgAAAGRycy9kb3ducmV2LnhtbFBLAQIUABQAAAAIAIdO4kC9nctW&#10;jgIAAA0FAAAOAAAAAAAAAAEAIAAAACgBAABkcnMvZTJvRG9jLnhtbFBLBQYAAAAABgAGAFkBAAAo&#10;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审核方式：以书面审核为主；可以组织专家论证并邀请承办机构参加；必要时征询上级部门意见或者提请执法解释。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380365</wp:posOffset>
                </wp:positionV>
                <wp:extent cx="1762125" cy="9525"/>
                <wp:effectExtent l="0" t="40005" r="9525" b="6477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0.95pt;margin-top:29.95pt;height:0.75pt;width:138.75pt;z-index:251668480;mso-width-relative:page;mso-height-relative:page;" filled="f" stroked="t" coordsize="21600,21600" o:gfxdata="UEsDBAoAAAAAAIdO4kAAAAAAAAAAAAAAAAAEAAAAZHJzL1BLAwQUAAAACACHTuJAB4eQFtkAAAAK&#10;AQAADwAAAGRycy9kb3ducmV2LnhtbE2PwU7DMAyG70i8Q2QkLhNLW61jLXV3QOIwiQsbAo5eY5qK&#10;JqmabO3enuwEJ8vyp9/fX21n04szj75zFiFdJiDYNk51tkV4P7w8bED4QFZR7ywjXNjDtr69qahU&#10;brJvfN6HVsQQ60tC0CEMpZS+0WzIL93ANt6+3WgoxHVspRppiuGml1mSrKWhzsYPmgZ+1tz87E8G&#10;YfFJesfUTJfFl//YqTwL82uGeH+XJk8gAs/hD4arflSHOjod3ckqL3qEx01aRBQhL+K8AklerEAc&#10;EdbpCmRdyf8V6l9QSwMEFAAAAAgAh07iQCSVx08TAgAA7QMAAA4AAABkcnMvZTJvRG9jLnhtbK1T&#10;zW4TMRC+I/EOlu9kk6CENsqmUhMKBwSRgAdwvN5dS/7TjJtNXoIXQOIEnAqn3nkaKI/B2JsGKJce&#10;2IM1ntn5PN/nz/OznTVsqwC1dyUfDYacKSd9pV1T8rdvLh6dcIZRuEoY71TJ9wr52eLhg3kXZmrs&#10;W28qBYxAHM66UPI2xjArCpStsgIHPihHxdqDFZG20BQViI7QrSnGw+G06DxUAbxUiJRd9UV+QIT7&#10;APq61lKtvLy0ysUeFZQRkShhqwPyRZ62rpWMr+oaVWSm5MQ05pUOoXiT1mIxF7MGRGi1PIwg7jPC&#10;HU5WaEeHHqFWIgp2CfofKKslePR1HEhvi55IVoRYjIZ3tHndiqAyF5Iaw1F0/H+w8uV2DUxX5IQx&#10;Z05YuvGb99c/3n26+frl+8frn98+pPjqM6M6idUFnFHP0q3hsMOwhsR8V4NltdHhOWFlLYgd22Wp&#10;90ep1S4yScnRk+l4NJ5wJql2OqGI4IoeJaEFwPhMectSUHKMIHTTxqV3ju7UQ3+C2L7A2DfeNqRm&#10;5y+0MZQXM+NYV/Lp4wlduBRk15psQqENRBldw5kwDb0DGSHPjN7oKnWnZoRmszTAtoLcMzk/PV/d&#10;jvnXb+nolcC2/y+Xel9ZHempGG1LfjJMX5+OQpunrmJxH0htAeC7A3vjSIQkcS9qija+2metc55c&#10;kGU6ODbZ7M997v79Sh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eHkBbZAAAACgEAAA8AAAAA&#10;AAAAAQAgAAAAIgAAAGRycy9kb3ducmV2LnhtbFBLAQIUABQAAAAIAIdO4kAklcdPEwIAAO0DAAAO&#10;AAAAAAAAAAEAIAAAACg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942340</wp:posOffset>
                </wp:positionV>
                <wp:extent cx="2075815" cy="762000"/>
                <wp:effectExtent l="6350" t="6350" r="13335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法制机构认为提交材料不全的，可以要求承办机构在制定时间提交。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2.2pt;margin-top:74.2pt;height:60pt;width:163.45pt;z-index:251662336;v-text-anchor:middle;mso-width-relative:page;mso-height-relative:page;" fillcolor="#FFFFFF [3201]" filled="t" stroked="t" coordsize="21600,21600" arcsize="0.166666666666667" o:gfxdata="UEsDBAoAAAAAAIdO4kAAAAAAAAAAAAAAAAAEAAAAZHJzL1BLAwQUAAAACACHTuJA1ZCiANgAAAAL&#10;AQAADwAAAGRycy9kb3ducmV2LnhtbE2PS0/DMBCE70j8B2uRuFHn1TQNcXpA6g0JtcCBmxsvcUS8&#10;DrH7+vcsJ7jt7oxmv2k2FzeKE85h8KQgXSQgkDpvBuoVvL1uHyoQIWoyevSECq4YYNPe3jS6Nv5M&#10;OzztYy84hEKtFdgYp1rK0Fl0Oiz8hMTap5+djrzOvTSzPnO4G2WWJKV0eiD+YPWETxa7r/3RKSjt&#10;Npvy74qWcre6rp/fI718GKXu79LkEUTES/wzwy8+o0PLTAd/JBPEqCDPioKtLBQVD+wol2kO4qAg&#10;K/ki20b+79D+AFBLAwQUAAAACACHTuJAPR08vYwCAAAKBQAADgAAAGRycy9lMm9Eb2MueG1srVTN&#10;bhMxEL4j8Q6W73STKE1K1E0VNQpCqmhFQZwdrzdryX/YTpPyADwAZyQkLoiH4HEqeAw+e7dpWnro&#10;gT14Zzzjmfk+z/j4ZKsVuRI+SGtK2j/oUSIMt5U0q5K+f7d4cURJiMxUTFkjSnotAj2ZPn92vHET&#10;MbCNVZXwBEFMmGxcSZsY3aQoAm+EZuHAOmFgrK3XLEL1q6LybIPoWhWDXm9UbKyvnLdchIDdeWuk&#10;XUT/lIC2riUXc8vXWpjYRvVCsQhIoZEu0Gmutq4Fj+d1HUQkqqRAGvOKJJCXaS2mx2yy8sw1kncl&#10;sKeU8ACTZtIg6S7UnEVG1l7+E0pL7m2wdTzgVhctkMwIUPR7D7i5bJgTGQuoDm5Hevh/YfmbqwtP&#10;ZFXSESWGaVz4zdfPf358+f3t582v72SUGNq4MIHjpbvwnRYgJrjb2uv0BxCyzaxe71gV20g4Nge9&#10;8eFR/5ASDtt4hB7ItBd3p50P8ZWwmiShpN6uTfUWV5cZZVdnISIt/G/9UsZglawWUqms+NXyVHly&#10;xXDNi/ylunHknpsyZIOWH4xRAeEMzVujaSBqBwKCWVHC1ApTwaPPue+dDvtJxr3ZfDh+LEkqcs5C&#10;0xaTIyQ3NtEyYnCU1CU9Agc7FpRBpYniltQkxe1y2zG9tNU1bsjbtnWD4wuJDGcsxAvm0auAgmmO&#10;51hqZYHPdhIljfWfHttP/mghWCnZoPeB/eOaeUGJem3QXC/7w2EalqwMD8cDKH7fsty3mLU+teC9&#10;j3fD8Swm/6huxdpb/QFDP0tZYWKGI3fLcqecxnYm8WxwMZtlNwyIY/HMXDqegicKjZ2to61l7odE&#10;VMtOxx9GJN95N85pBvf17HX3hE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WQogDYAAAACwEA&#10;AA8AAAAAAAAAAQAgAAAAIgAAAGRycy9kb3ducmV2LnhtbFBLAQIUABQAAAAIAIdO4kA9HTy9jAIA&#10;AAoFAAAOAAAAAAAAAAEAIAAAACcBAABkcnMvZTJvRG9jLnhtbFBLBQYAAAAABgAGAFkBAAAlBgAA&#10;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法制机构认为提交材料不全的，可以要求承办机构在制定时间提交。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380365</wp:posOffset>
                </wp:positionV>
                <wp:extent cx="1762125" cy="9525"/>
                <wp:effectExtent l="0" t="40005" r="9525" b="6477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36340" y="4277995"/>
                          <a:ext cx="1762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3.45pt;margin-top:29.95pt;height:0.75pt;width:138.75pt;z-index:251664384;mso-width-relative:page;mso-height-relative:page;" filled="f" stroked="t" coordsize="21600,21600" o:gfxdata="UEsDBAoAAAAAAIdO4kAAAAAAAAAAAAAAAAAEAAAAZHJzL1BLAwQUAAAACACHTuJA7NvlFdgAAAAJ&#10;AQAADwAAAGRycy9kb3ducmV2LnhtbE2PwU7DMAyG70i8Q2QkLhNLW7pqK013QOIwiQsbgh29xjQV&#10;TVI12dq9PeYEJ9vyp9+fq+1se3GhMXTeKUiXCQhyjdedaxW8H14e1iBCRKex944UXCnAtr69qbDU&#10;fnJvdNnHVnCICyUqMDEOpZShMWQxLP1AjndffrQYeRxbqUecONz2MkuSQlrsHF8wONCzoeZ7f7YK&#10;Fp9odoTNdF0cw8dOr7I4v2ZK3d+lyROISHP8g+FXn9WhZqeTPzsdRK/gMS82jCpYbbgyUGR5DuLE&#10;TZqDrCv5/4P6B1BLAwQUAAAACACHTuJAdya/QCACAAD3AwAADgAAAGRycy9lMm9Eb2MueG1srVPN&#10;bhMxEL4j8Q6W72Tz0yRNlE2lJhQOCCIBD+B4vbuW/KcZN5u8BC+AxAl6Ak698zRQHoPxblqgXHrA&#10;B2s8nvlmvs/jxdneGrZTgNq7nA96fc6Uk77Qrsr52zcXT045wyhcIYx3KucHhfxs+fjRoglzNfS1&#10;N4UCRiAO503IeR1jmGcZylpZgT0flKPL0oMVkY5QZQWIhtCtyYb9/iRrPBQBvFSI5F13l/yICA8B&#10;9GWppVp7eWmVix0qKCMiUcJaB+TLttuyVDK+KktUkZmcE9PY7lSE7G3as+VCzCsQodby2IJ4SAv3&#10;OFmhHRW9g1qLKNgl6H+grJbg0ZexJ73NOiKtIsRi0L+nzetaBNVyIakx3ImO/w9WvtxtgOki5/Ts&#10;Tlh68Jv31z/efbr5+uX7x+uf3z4k+/MVO01SNQHnlLFyGzieMGwg8d6XYFlpdHhOM9UqQdzYPuej&#10;6WgyOiG5Dzk/GU6ns9m4E13tI5MUMJhOhoPhmDNJEbMxWQSddYgJOQDGZ8pbloycYwShqzquvHP0&#10;uh66amL3AmOXeJuQkp2/0MaQX8yNY03OJ6Mx9SIFDW5JA0OmDUQeXcWZMBX9CBmh7R+90UXKTskI&#10;1XZlgO0EzdH4fHa+vm3zr7BUei2w7uLaq46s1ZE+jdGWdO6n1bmj0OapK1g8BBJeAPjmyN44EiHJ&#10;3QmcrK0vDq3urZ/moZXpOLtp4P48t9m//+vy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zb5RXY&#10;AAAACQEAAA8AAAAAAAAAAQAgAAAAIgAAAGRycy9kb3ducmV2LnhtbFBLAQIUABQAAAAIAIdO4kB3&#10;Jr9AIAIAAPcDAAAOAAAAAAAAAAEAIAAAACcBAABkcnMvZTJvRG9jLnhtbFBLBQYAAAAABgAGAFkB&#10;AAC5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44"/>
          <w:lang w:val="en-US" w:eastAsia="zh-CN"/>
        </w:rPr>
        <w:t xml:space="preserve">                </w:t>
      </w:r>
      <w:r>
        <w:rPr>
          <w:rFonts w:hint="eastAsia"/>
          <w:lang w:val="en-US" w:eastAsia="zh-CN"/>
        </w:rPr>
        <w:t>材料及意见：见附件1                       审核内容、意见和执法建议：见附件2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82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829"/>
        </w:tabs>
        <w:bidi w:val="0"/>
        <w:jc w:val="left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   重大执法审核应提交的材料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一、重大行政执法决定的调查终结报告；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二、重大行政执法决定建议或者意见及其情况说明；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三、重大行政执法决定书代拟稿；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四、相关证据资料；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五、经听证或者评估的，还应当提交听证笔录或者评估报告；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六、其他需要提交的材料。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    审核内容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一、行政执法机关主体是否合法，行政执法人员是否具备执法资格；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二、主要事实是否清楚，证据是否确凿、充分；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三、适用法律、法规、规章是否准确，执行裁量基准是否适当；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四、程序是否合法；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五、是否有超越本机关职权范围或滥用职权的情形；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六、行政执法文书是否规范、齐备；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七、违法行为是否涉嫌犯罪需要移送司法机关；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八、其他应当审核的内容。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相关材料以及拟处理意见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对拟作出的重大行政执法决定进行审核后，根据不同情况，将提出相应的书面意见或建议：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一、主要事实清楚、证据确凿、定性准确、程序合法的，提出同意的意见。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二、主要事实不清，证据不足的，提出继续调查或不予作出行政执法决定的建议。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三、定性不准、适用法律不准确和裁量基准不当的，提出变更意见。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四、程序不合法的，提出纠正意见。</w:t>
      </w:r>
    </w:p>
    <w:p>
      <w:pPr>
        <w:tabs>
          <w:tab w:val="left" w:pos="829"/>
        </w:tabs>
        <w:bidi w:val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五、超出本机关管辖范围的或涉嫌犯罪的，提出移送意见。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63075"/>
    <w:rsid w:val="5B5D562F"/>
    <w:rsid w:val="798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2021-11-19T08:04:00Z</dcterms:created>
  <dc:creator>Administrator</dc:creator>
  <cp:lastModifiedBy>lenovo</cp:lastModifiedBy>
  <cp:lastPrinted>2021-11-22T01:38:59Z</cp:lastPrinted>
  <dcterms:modified xsi:type="dcterms:W3CDTF">2021-11-22T01:39:36Z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04D2320B00524645AA95CBBB2FF6CC84</vt:lpwstr>
  </property>
</Properties>
</file>